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0" w:rsidRPr="00C50C36" w:rsidRDefault="00FD6572" w:rsidP="00904294">
      <w:pPr>
        <w:pBdr>
          <w:top w:val="dotted" w:sz="4" w:space="0" w:color="auto"/>
          <w:left w:val="dotted" w:sz="4" w:space="4" w:color="auto"/>
          <w:bottom w:val="dotted" w:sz="4" w:space="0" w:color="auto"/>
          <w:right w:val="dotted" w:sz="4" w:space="4" w:color="auto"/>
        </w:pBdr>
        <w:spacing w:before="60" w:after="60" w:line="276" w:lineRule="auto"/>
        <w:jc w:val="center"/>
        <w:rPr>
          <w:rFonts w:eastAsia="Calibri"/>
          <w:b/>
          <w:sz w:val="32"/>
          <w:szCs w:val="32"/>
        </w:rPr>
      </w:pPr>
      <w:r w:rsidRPr="00C50C36">
        <w:rPr>
          <w:rFonts w:eastAsia="Calibri"/>
          <w:b/>
          <w:sz w:val="32"/>
          <w:szCs w:val="32"/>
        </w:rPr>
        <w:t>„</w:t>
      </w:r>
      <w:r w:rsidR="00420DC1" w:rsidRPr="00C50C36">
        <w:rPr>
          <w:rFonts w:eastAsia="Calibri"/>
          <w:b/>
          <w:sz w:val="32"/>
          <w:szCs w:val="32"/>
        </w:rPr>
        <w:t>Richtig gut essen in Kita und Schule“</w:t>
      </w:r>
    </w:p>
    <w:p w:rsidR="00634410" w:rsidRPr="006628BB" w:rsidRDefault="00634410" w:rsidP="00904294">
      <w:pPr>
        <w:pBdr>
          <w:top w:val="dotted" w:sz="4" w:space="0" w:color="auto"/>
          <w:left w:val="dotted" w:sz="4" w:space="4" w:color="auto"/>
          <w:bottom w:val="dotted" w:sz="4" w:space="0" w:color="auto"/>
          <w:right w:val="dotted" w:sz="4" w:space="4" w:color="auto"/>
        </w:pBdr>
        <w:spacing w:before="60" w:after="6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Fachtagung</w:t>
      </w:r>
      <w:r w:rsidRPr="00662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Kita- und Schulverpflegung</w:t>
      </w:r>
    </w:p>
    <w:p w:rsidR="00AA5209" w:rsidRPr="003F190C" w:rsidRDefault="00AA5209" w:rsidP="00291069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04"/>
        <w:gridCol w:w="77"/>
      </w:tblGrid>
      <w:tr w:rsidR="00291069" w:rsidRPr="00BB1036" w:rsidTr="00291069">
        <w:trPr>
          <w:gridAfter w:val="1"/>
          <w:wAfter w:w="77" w:type="dxa"/>
        </w:trPr>
        <w:tc>
          <w:tcPr>
            <w:tcW w:w="4803" w:type="dxa"/>
            <w:shd w:val="clear" w:color="auto" w:fill="auto"/>
          </w:tcPr>
          <w:p w:rsidR="00291069" w:rsidRDefault="006628BB" w:rsidP="00291069">
            <w:r>
              <w:t xml:space="preserve">AELF </w:t>
            </w:r>
            <w:r w:rsidR="00FD6572">
              <w:t>Landshut</w:t>
            </w:r>
            <w:r w:rsidR="00291069" w:rsidRPr="00BB1036">
              <w:t xml:space="preserve"> </w:t>
            </w:r>
          </w:p>
          <w:p w:rsidR="00291069" w:rsidRDefault="00FD6572" w:rsidP="00291069">
            <w:r w:rsidRPr="00344C50">
              <w:t xml:space="preserve">Vernetzungsstelle </w:t>
            </w:r>
            <w:r w:rsidR="00D914D7">
              <w:t xml:space="preserve">Kita- und </w:t>
            </w:r>
            <w:r w:rsidRPr="00344C50">
              <w:t>Schulverpflegung Niederbayern</w:t>
            </w:r>
          </w:p>
          <w:p w:rsidR="00FD6572" w:rsidRDefault="00FD6572" w:rsidP="00291069">
            <w:r w:rsidRPr="00344C50">
              <w:t>Klötzlmüllerstraße 3</w:t>
            </w:r>
          </w:p>
          <w:p w:rsidR="00FD6572" w:rsidRPr="00BB1036" w:rsidRDefault="00FD6572" w:rsidP="00291069">
            <w:pPr>
              <w:rPr>
                <w:b/>
                <w:sz w:val="20"/>
                <w:szCs w:val="20"/>
              </w:rPr>
            </w:pPr>
            <w:r w:rsidRPr="00344C50">
              <w:t>84034 Landshut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C56931" w:rsidRDefault="00F765B7" w:rsidP="00C56931">
            <w:pPr>
              <w:pStyle w:val="NurText"/>
              <w:jc w:val="right"/>
            </w:pPr>
            <w:r w:rsidRPr="006628BB">
              <w:rPr>
                <w:rFonts w:eastAsia="Calibri"/>
                <w:u w:val="single"/>
              </w:rPr>
              <w:t>online</w:t>
            </w:r>
            <w:r w:rsidRPr="006628BB">
              <w:rPr>
                <w:rFonts w:eastAsia="Calibri"/>
              </w:rPr>
              <w:t xml:space="preserve"> anmelden unter:</w:t>
            </w:r>
            <w:r>
              <w:rPr>
                <w:rFonts w:eastAsia="Calibri"/>
              </w:rPr>
              <w:br/>
            </w:r>
            <w:hyperlink r:id="rId7" w:history="1">
              <w:r w:rsidR="00EA7C10" w:rsidRPr="00AB0BCF">
                <w:rPr>
                  <w:rStyle w:val="Hyperlink"/>
                  <w:szCs w:val="22"/>
                </w:rPr>
                <w:t>http://www.aelf-la.bayern.de/ernaehrung/gv/153762/index.php</w:t>
              </w:r>
            </w:hyperlink>
          </w:p>
          <w:p w:rsidR="00C56931" w:rsidRDefault="00C56931" w:rsidP="00C56931">
            <w:pPr>
              <w:pStyle w:val="NurText"/>
            </w:pPr>
          </w:p>
          <w:p w:rsidR="00291069" w:rsidRPr="00BB1036" w:rsidRDefault="00291069" w:rsidP="006628BB">
            <w:pPr>
              <w:jc w:val="right"/>
              <w:rPr>
                <w:u w:val="single"/>
              </w:rPr>
            </w:pPr>
            <w:r w:rsidRPr="00BB1036">
              <w:rPr>
                <w:u w:val="single"/>
              </w:rPr>
              <w:t>Bei Antwort als Fax an:</w:t>
            </w:r>
          </w:p>
          <w:p w:rsidR="00291069" w:rsidRPr="00291069" w:rsidRDefault="00FD6572" w:rsidP="006628BB">
            <w:pPr>
              <w:jc w:val="right"/>
            </w:pPr>
            <w:r w:rsidRPr="00344C50">
              <w:rPr>
                <w:b/>
              </w:rPr>
              <w:t>0871 603-118</w:t>
            </w:r>
          </w:p>
          <w:p w:rsidR="00291069" w:rsidRPr="00BB1036" w:rsidRDefault="00291069" w:rsidP="006628BB">
            <w:pPr>
              <w:jc w:val="right"/>
              <w:rPr>
                <w:u w:val="single"/>
              </w:rPr>
            </w:pPr>
            <w:r w:rsidRPr="00BB1036">
              <w:rPr>
                <w:u w:val="single"/>
              </w:rPr>
              <w:t>Bei Antwort per E-Mail an:</w:t>
            </w:r>
          </w:p>
          <w:p w:rsidR="00291069" w:rsidRPr="00BB1036" w:rsidRDefault="00FD6572" w:rsidP="00FD6572">
            <w:pPr>
              <w:jc w:val="right"/>
              <w:rPr>
                <w:b/>
              </w:rPr>
            </w:pPr>
            <w:r w:rsidRPr="00FD6572">
              <w:rPr>
                <w:b/>
              </w:rPr>
              <w:t>schulverpflegung@aelf-la.bayern.de</w:t>
            </w:r>
          </w:p>
        </w:tc>
      </w:tr>
      <w:tr w:rsidR="00291069" w:rsidRPr="00BB1036" w:rsidTr="00E82EE4">
        <w:trPr>
          <w:gridAfter w:val="1"/>
          <w:wAfter w:w="77" w:type="dxa"/>
          <w:trHeight w:val="205"/>
        </w:trPr>
        <w:tc>
          <w:tcPr>
            <w:tcW w:w="4803" w:type="dxa"/>
            <w:shd w:val="clear" w:color="auto" w:fill="auto"/>
          </w:tcPr>
          <w:p w:rsidR="00291069" w:rsidRPr="00E82EE4" w:rsidRDefault="00291069" w:rsidP="00291069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:rsidR="00291069" w:rsidRPr="00BB1036" w:rsidRDefault="00291069" w:rsidP="00291069">
            <w:pPr>
              <w:jc w:val="right"/>
              <w:rPr>
                <w:u w:val="single"/>
              </w:rPr>
            </w:pPr>
          </w:p>
        </w:tc>
      </w:tr>
      <w:tr w:rsidR="00291069" w:rsidRPr="00FB362A" w:rsidTr="00AA2484">
        <w:trPr>
          <w:trHeight w:val="379"/>
        </w:trPr>
        <w:tc>
          <w:tcPr>
            <w:tcW w:w="96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1069" w:rsidRPr="00E673BD" w:rsidRDefault="00634410" w:rsidP="00D914D7">
            <w:pPr>
              <w:jc w:val="center"/>
              <w:rPr>
                <w:b/>
                <w:w w:val="120"/>
                <w:sz w:val="28"/>
                <w:szCs w:val="28"/>
              </w:rPr>
            </w:pPr>
            <w:r w:rsidRPr="00634410">
              <w:rPr>
                <w:b/>
                <w:w w:val="120"/>
                <w:sz w:val="28"/>
                <w:szCs w:val="28"/>
              </w:rPr>
              <w:t xml:space="preserve">Anmeldung möglich bis </w:t>
            </w:r>
            <w:r w:rsidR="00D914D7" w:rsidRPr="00146D0C">
              <w:rPr>
                <w:b/>
                <w:w w:val="120"/>
                <w:sz w:val="28"/>
                <w:szCs w:val="28"/>
              </w:rPr>
              <w:t xml:space="preserve">22.6.2017 </w:t>
            </w:r>
            <w:r w:rsidR="00D914D7">
              <w:rPr>
                <w:b/>
                <w:w w:val="120"/>
                <w:sz w:val="28"/>
                <w:szCs w:val="28"/>
              </w:rPr>
              <w:t>!</w:t>
            </w:r>
          </w:p>
        </w:tc>
      </w:tr>
      <w:tr w:rsidR="00291069" w:rsidRPr="00535242" w:rsidTr="00DC4BA2">
        <w:trPr>
          <w:trHeight w:val="2529"/>
        </w:trPr>
        <w:tc>
          <w:tcPr>
            <w:tcW w:w="9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69" w:rsidRPr="00CA1D8B" w:rsidRDefault="003407EB" w:rsidP="00D914D7">
            <w:pPr>
              <w:spacing w:before="200" w:after="160"/>
              <w:ind w:left="426" w:hanging="42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55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3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1069" w:rsidRPr="00CA1D8B">
              <w:rPr>
                <w:sz w:val="24"/>
                <w:szCs w:val="24"/>
              </w:rPr>
              <w:t xml:space="preserve">   Ich melde mich für die Jahrestagung am </w:t>
            </w:r>
            <w:r w:rsidR="00634410">
              <w:rPr>
                <w:b/>
                <w:sz w:val="24"/>
                <w:szCs w:val="24"/>
              </w:rPr>
              <w:t>D</w:t>
            </w:r>
            <w:r w:rsidR="00FD6572">
              <w:rPr>
                <w:b/>
                <w:sz w:val="24"/>
                <w:szCs w:val="24"/>
              </w:rPr>
              <w:t>onnerstag</w:t>
            </w:r>
            <w:r w:rsidR="00291069" w:rsidRPr="00CA1D8B">
              <w:rPr>
                <w:b/>
                <w:sz w:val="24"/>
                <w:szCs w:val="24"/>
              </w:rPr>
              <w:t xml:space="preserve">, </w:t>
            </w:r>
            <w:r w:rsidR="00D914D7">
              <w:rPr>
                <w:b/>
                <w:sz w:val="24"/>
                <w:szCs w:val="24"/>
              </w:rPr>
              <w:t>29.6.2017</w:t>
            </w:r>
            <w:r w:rsidR="00D914D7">
              <w:rPr>
                <w:sz w:val="24"/>
                <w:szCs w:val="24"/>
              </w:rPr>
              <w:t xml:space="preserve"> im</w:t>
            </w:r>
            <w:r w:rsidR="00FD6572">
              <w:rPr>
                <w:sz w:val="24"/>
                <w:szCs w:val="24"/>
              </w:rPr>
              <w:t xml:space="preserve"> </w:t>
            </w:r>
            <w:r w:rsidR="00D914D7">
              <w:rPr>
                <w:sz w:val="24"/>
                <w:szCs w:val="24"/>
              </w:rPr>
              <w:t>Magnobonus-Markmilller-Saal (</w:t>
            </w:r>
            <w:r w:rsidR="00D914D7" w:rsidRPr="00D914D7">
              <w:rPr>
                <w:sz w:val="24"/>
                <w:szCs w:val="24"/>
              </w:rPr>
              <w:t>Barmherzige Brüder Straubing</w:t>
            </w:r>
            <w:r w:rsidR="00D914D7">
              <w:rPr>
                <w:sz w:val="24"/>
                <w:szCs w:val="24"/>
              </w:rPr>
              <w:t xml:space="preserve">, </w:t>
            </w:r>
            <w:r w:rsidR="00D914D7" w:rsidRPr="00D914D7">
              <w:rPr>
                <w:sz w:val="24"/>
                <w:szCs w:val="24"/>
              </w:rPr>
              <w:t>Äußere Passauer Str. 60</w:t>
            </w:r>
            <w:r w:rsidR="00D914D7">
              <w:rPr>
                <w:sz w:val="24"/>
                <w:szCs w:val="24"/>
              </w:rPr>
              <w:t xml:space="preserve">, </w:t>
            </w:r>
            <w:r w:rsidR="00D914D7" w:rsidRPr="00D914D7">
              <w:rPr>
                <w:sz w:val="24"/>
                <w:szCs w:val="24"/>
              </w:rPr>
              <w:t>94315 Straubing</w:t>
            </w:r>
            <w:r w:rsidR="00D914D7">
              <w:rPr>
                <w:sz w:val="24"/>
                <w:szCs w:val="24"/>
              </w:rPr>
              <w:t xml:space="preserve">) </w:t>
            </w:r>
            <w:r w:rsidR="00291069" w:rsidRPr="00CA1D8B">
              <w:rPr>
                <w:sz w:val="24"/>
                <w:szCs w:val="24"/>
              </w:rPr>
              <w:t>an.</w:t>
            </w:r>
          </w:p>
          <w:p w:rsidR="00291069" w:rsidRPr="00DC4BA2" w:rsidRDefault="00291069" w:rsidP="00C50C36">
            <w:pPr>
              <w:spacing w:before="120" w:after="120"/>
              <w:ind w:left="425" w:hanging="425"/>
              <w:jc w:val="both"/>
              <w:rPr>
                <w:u w:val="single"/>
              </w:rPr>
            </w:pPr>
            <w:r w:rsidRPr="00CA1D8B">
              <w:rPr>
                <w:sz w:val="24"/>
                <w:szCs w:val="24"/>
              </w:rPr>
              <w:t xml:space="preserve">Am </w:t>
            </w:r>
            <w:r w:rsidR="00541E9A">
              <w:rPr>
                <w:sz w:val="24"/>
                <w:szCs w:val="24"/>
              </w:rPr>
              <w:t xml:space="preserve">Nachmittag besuche ich folgendes </w:t>
            </w:r>
            <w:r w:rsidRPr="00CA1D8B">
              <w:rPr>
                <w:sz w:val="24"/>
                <w:szCs w:val="24"/>
              </w:rPr>
              <w:t>For</w:t>
            </w:r>
            <w:r w:rsidR="00541E9A">
              <w:rPr>
                <w:sz w:val="24"/>
                <w:szCs w:val="24"/>
              </w:rPr>
              <w:t>um (bitte eines auswählen)</w:t>
            </w:r>
            <w:r w:rsidRPr="00CA1D8B">
              <w:rPr>
                <w:sz w:val="24"/>
                <w:szCs w:val="24"/>
              </w:rPr>
              <w:t>:</w:t>
            </w:r>
          </w:p>
          <w:p w:rsidR="00291069" w:rsidRPr="00DC4BA2" w:rsidRDefault="003407EB" w:rsidP="00C50C36">
            <w:pPr>
              <w:spacing w:before="120"/>
              <w:ind w:left="851" w:hanging="567"/>
              <w:jc w:val="both"/>
            </w:pPr>
            <w:sdt>
              <w:sdtPr>
                <w:id w:val="-15286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69" w:rsidRPr="00DC4BA2">
              <w:t xml:space="preserve">  </w:t>
            </w:r>
            <w:r w:rsidR="00A81606" w:rsidRPr="00DC4BA2">
              <w:t xml:space="preserve"> </w:t>
            </w:r>
            <w:r w:rsidR="00291069" w:rsidRPr="00DC4BA2">
              <w:rPr>
                <w:b/>
              </w:rPr>
              <w:t>Forum 1</w:t>
            </w:r>
            <w:r w:rsidR="00FD6572">
              <w:rPr>
                <w:b/>
              </w:rPr>
              <w:t>:</w:t>
            </w:r>
            <w:r w:rsidR="00F92711">
              <w:rPr>
                <w:b/>
              </w:rPr>
              <w:t xml:space="preserve"> </w:t>
            </w:r>
            <w:r w:rsidR="009872A2">
              <w:t>Süß, süßer, am süßesten - Süßungsmittel im Fokus</w:t>
            </w:r>
          </w:p>
          <w:p w:rsidR="00291069" w:rsidRPr="00DC4BA2" w:rsidRDefault="003407EB" w:rsidP="00C50C36">
            <w:pPr>
              <w:spacing w:before="120"/>
              <w:ind w:left="851" w:hanging="567"/>
              <w:jc w:val="both"/>
            </w:pPr>
            <w:sdt>
              <w:sdtPr>
                <w:id w:val="1995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69" w:rsidRPr="00DC4BA2">
              <w:t xml:space="preserve">   </w:t>
            </w:r>
            <w:r w:rsidR="00291069" w:rsidRPr="00DC4BA2">
              <w:rPr>
                <w:b/>
              </w:rPr>
              <w:t>Forum 2</w:t>
            </w:r>
            <w:r w:rsidR="00D216DA">
              <w:rPr>
                <w:b/>
              </w:rPr>
              <w:t>:</w:t>
            </w:r>
            <w:r w:rsidR="00FD6572">
              <w:t xml:space="preserve"> </w:t>
            </w:r>
            <w:r w:rsidR="009872A2">
              <w:t>Mittagszeit im Ganztag</w:t>
            </w:r>
          </w:p>
          <w:p w:rsidR="00D216DA" w:rsidRPr="00931D05" w:rsidRDefault="00D216DA" w:rsidP="00541E9A">
            <w:pPr>
              <w:spacing w:before="120" w:after="120"/>
              <w:ind w:left="851" w:hanging="567"/>
              <w:rPr>
                <w:sz w:val="8"/>
                <w:szCs w:val="8"/>
              </w:rPr>
            </w:pPr>
          </w:p>
        </w:tc>
      </w:tr>
      <w:tr w:rsidR="00291069" w:rsidRPr="00535242" w:rsidTr="00E673BD">
        <w:trPr>
          <w:trHeight w:val="1459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69" w:rsidRPr="008A0A29" w:rsidRDefault="00291069" w:rsidP="00F92711">
            <w:pPr>
              <w:spacing w:before="60" w:after="60"/>
            </w:pPr>
            <w:r>
              <w:rPr>
                <w:b/>
                <w:u w:val="single"/>
              </w:rPr>
              <w:t>H</w:t>
            </w:r>
            <w:r w:rsidRPr="00D041DD">
              <w:rPr>
                <w:b/>
                <w:u w:val="single"/>
              </w:rPr>
              <w:t>inweis:</w:t>
            </w:r>
            <w:r w:rsidRPr="00F24063">
              <w:t xml:space="preserve"> </w:t>
            </w:r>
            <w:r w:rsidRPr="00F92711">
              <w:t xml:space="preserve">Bitte überweisen Sie die Tagungsgebühr von </w:t>
            </w:r>
            <w:r w:rsidR="00D216DA" w:rsidRPr="008A0A29">
              <w:rPr>
                <w:b/>
              </w:rPr>
              <w:t>20</w:t>
            </w:r>
            <w:r w:rsidRPr="008A0A29">
              <w:rPr>
                <w:b/>
              </w:rPr>
              <w:t xml:space="preserve"> €</w:t>
            </w:r>
          </w:p>
          <w:p w:rsidR="00D216DA" w:rsidRPr="00F92711" w:rsidRDefault="00291069" w:rsidP="00D216DA">
            <w:pPr>
              <w:autoSpaceDE w:val="0"/>
              <w:autoSpaceDN w:val="0"/>
              <w:adjustRightInd w:val="0"/>
            </w:pPr>
            <w:r w:rsidRPr="00F92711">
              <w:t>Staatsoberkasse Bayern</w:t>
            </w:r>
            <w:r w:rsidR="00D216DA" w:rsidRPr="00F92711">
              <w:t>, Bayerische Landesbank München</w:t>
            </w:r>
            <w:r w:rsidR="00D216DA" w:rsidRPr="00F92711">
              <w:br/>
              <w:t>IBAN: DE75 7005 0000 0001 1903 15</w:t>
            </w:r>
          </w:p>
          <w:p w:rsidR="00291069" w:rsidRPr="00F92711" w:rsidRDefault="00D216DA" w:rsidP="00D216DA">
            <w:pPr>
              <w:spacing w:after="60"/>
            </w:pPr>
            <w:r w:rsidRPr="00F92711">
              <w:t>BIC: BYLADEMM</w:t>
            </w:r>
          </w:p>
          <w:p w:rsidR="00D216DA" w:rsidRPr="00CE1171" w:rsidRDefault="00DC4BA2" w:rsidP="00D216DA">
            <w:pPr>
              <w:autoSpaceDE w:val="0"/>
              <w:autoSpaceDN w:val="0"/>
              <w:adjustRightInd w:val="0"/>
            </w:pPr>
            <w:r w:rsidRPr="00CE1171">
              <w:rPr>
                <w:b/>
              </w:rPr>
              <w:t>Als Verwendungszweck bitte</w:t>
            </w:r>
            <w:r w:rsidR="00291069" w:rsidRPr="00CE1171">
              <w:rPr>
                <w:b/>
              </w:rPr>
              <w:t xml:space="preserve"> unbedingt </w:t>
            </w:r>
            <w:r w:rsidRPr="00CE1171">
              <w:rPr>
                <w:b/>
              </w:rPr>
              <w:t xml:space="preserve">folgende Daten </w:t>
            </w:r>
            <w:r w:rsidR="00291069" w:rsidRPr="00CE1171">
              <w:rPr>
                <w:b/>
              </w:rPr>
              <w:t>angeben:</w:t>
            </w:r>
            <w:r w:rsidR="00291069" w:rsidRPr="00CE1171">
              <w:rPr>
                <w:b/>
              </w:rPr>
              <w:br/>
            </w:r>
            <w:r w:rsidR="00D216DA" w:rsidRPr="00CE1171">
              <w:t>2521 2000 0074 – Fachtagung</w:t>
            </w:r>
            <w:r w:rsidR="008A183D" w:rsidRPr="00CE1171">
              <w:t xml:space="preserve"> SV;</w:t>
            </w:r>
            <w:r w:rsidR="00D216DA" w:rsidRPr="00CE1171">
              <w:t xml:space="preserve"> Name, Vorname</w:t>
            </w:r>
          </w:p>
          <w:p w:rsidR="00291069" w:rsidRPr="00CE1171" w:rsidRDefault="00291069" w:rsidP="00CE1171">
            <w:pPr>
              <w:spacing w:after="60"/>
              <w:rPr>
                <w:sz w:val="20"/>
                <w:szCs w:val="20"/>
              </w:rPr>
            </w:pPr>
            <w:r w:rsidRPr="00CE1171">
              <w:rPr>
                <w:sz w:val="20"/>
                <w:szCs w:val="20"/>
              </w:rPr>
              <w:t>Wir bitten um Verständnis, da</w:t>
            </w:r>
            <w:r w:rsidR="00CE1171">
              <w:rPr>
                <w:sz w:val="20"/>
                <w:szCs w:val="20"/>
              </w:rPr>
              <w:t>ss</w:t>
            </w:r>
            <w:r w:rsidRPr="00CE1171">
              <w:rPr>
                <w:sz w:val="20"/>
                <w:szCs w:val="20"/>
              </w:rPr>
              <w:t xml:space="preserve"> Tagungsgebühren nicht rückerstattet werden können!</w:t>
            </w:r>
            <w:r w:rsidR="00D216DA" w:rsidRPr="00CE1171">
              <w:rPr>
                <w:sz w:val="20"/>
                <w:szCs w:val="20"/>
              </w:rPr>
              <w:br/>
              <w:t>Es wird k</w:t>
            </w:r>
            <w:r w:rsidR="008A183D" w:rsidRPr="00CE1171">
              <w:rPr>
                <w:sz w:val="20"/>
                <w:szCs w:val="20"/>
              </w:rPr>
              <w:t>eine Anmeldebestätigung versendet!</w:t>
            </w:r>
          </w:p>
        </w:tc>
      </w:tr>
    </w:tbl>
    <w:p w:rsidR="00A81606" w:rsidRPr="00081397" w:rsidRDefault="00A81606" w:rsidP="00931D05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316"/>
        <w:gridCol w:w="15"/>
      </w:tblGrid>
      <w:tr w:rsidR="00A81606" w:rsidRPr="00535242" w:rsidTr="000B1437">
        <w:trPr>
          <w:trHeight w:val="434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606" w:rsidRPr="00AB196B" w:rsidRDefault="00AB196B" w:rsidP="000B1437">
            <w:pPr>
              <w:spacing w:before="300"/>
              <w:rPr>
                <w:b/>
              </w:rPr>
            </w:pPr>
            <w:r w:rsidRPr="00AB196B">
              <w:rPr>
                <w:b/>
              </w:rPr>
              <w:t>Absender: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</w:tcBorders>
          </w:tcPr>
          <w:p w:rsidR="00A81606" w:rsidRPr="006628BB" w:rsidRDefault="00E31F2C" w:rsidP="00CC0E68">
            <w:pPr>
              <w:spacing w:before="300"/>
              <w:rPr>
                <w:b/>
              </w:rPr>
            </w:pPr>
            <w:r>
              <w:rPr>
                <w:b/>
              </w:rPr>
              <w:t xml:space="preserve">Für unsere Statistik 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BE6CC7" w:rsidRDefault="000B1437" w:rsidP="00BE6CC7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31pt;height:18pt" o:ole="">
                  <v:imagedata r:id="rId8" o:title=""/>
                </v:shape>
                <w:control r:id="rId9" w:name="TextBox1" w:shapeid="_x0000_i1043"/>
              </w:object>
            </w:r>
          </w:p>
          <w:p w:rsidR="00A81606" w:rsidRPr="00DC4BA2" w:rsidRDefault="00AB196B" w:rsidP="000B1437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>Name, Vorname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Pr="0034021B" w:rsidRDefault="00CC0E68" w:rsidP="00D60A62">
            <w:r>
              <w:t xml:space="preserve">benötigen wir von Ihnen in Abhängigkeit Ihrer Einrichtung folgende Angabe: 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0B1437">
            <w:r w:rsidRPr="000B1437">
              <w:object w:dxaOrig="225" w:dyaOrig="225">
                <v:shape id="_x0000_i1045" type="#_x0000_t75" style="width:231pt;height:18pt" o:ole="">
                  <v:imagedata r:id="rId8" o:title=""/>
                </v:shape>
                <w:control r:id="rId10" w:name="TextBox11" w:shapeid="_x0000_i1045"/>
              </w:object>
            </w:r>
          </w:p>
          <w:p w:rsidR="00AB196B" w:rsidRPr="00DC4BA2" w:rsidRDefault="00AB196B" w:rsidP="000B1437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 xml:space="preserve">Institution / Schule / Kindergarten / Amt etc. 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Default="000B1437" w:rsidP="000B1437">
            <w:r>
              <w:object w:dxaOrig="225" w:dyaOrig="225">
                <v:shape id="_x0000_i1047" type="#_x0000_t75" style="width:98.25pt;height:18pt" o:ole="">
                  <v:imagedata r:id="rId11" o:title=""/>
                </v:shape>
                <w:control r:id="rId12" w:name="TextBox2" w:shapeid="_x0000_i1047"/>
              </w:object>
            </w:r>
          </w:p>
          <w:p w:rsidR="004F3B95" w:rsidRPr="00CC0E68" w:rsidRDefault="00CC0E68" w:rsidP="00CC0E68">
            <w:pPr>
              <w:rPr>
                <w:sz w:val="20"/>
                <w:szCs w:val="20"/>
              </w:rPr>
            </w:pPr>
            <w:r w:rsidRPr="00CC0E68">
              <w:rPr>
                <w:sz w:val="20"/>
                <w:szCs w:val="20"/>
              </w:rPr>
              <w:t>Vertreter von Kita/Schule: Kinder-/</w:t>
            </w:r>
            <w:r w:rsidR="004F3B95" w:rsidRPr="00CC0E68">
              <w:rPr>
                <w:sz w:val="20"/>
                <w:szCs w:val="20"/>
              </w:rPr>
              <w:t>Schülerzahl</w:t>
            </w:r>
            <w:r w:rsidRPr="00CC0E68">
              <w:rPr>
                <w:sz w:val="20"/>
                <w:szCs w:val="20"/>
              </w:rPr>
              <w:t xml:space="preserve"> </w:t>
            </w:r>
            <w:r w:rsidR="00080689">
              <w:rPr>
                <w:sz w:val="20"/>
                <w:szCs w:val="20"/>
              </w:rPr>
              <w:t>(gesamt)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4F3B95">
            <w:r w:rsidRPr="000B1437">
              <w:object w:dxaOrig="225" w:dyaOrig="225">
                <v:shape id="_x0000_i1049" type="#_x0000_t75" style="width:231pt;height:18pt" o:ole="">
                  <v:imagedata r:id="rId8" o:title=""/>
                </v:shape>
                <w:control r:id="rId13" w:name="TextBox12" w:shapeid="_x0000_i1049"/>
              </w:object>
            </w:r>
          </w:p>
          <w:p w:rsidR="00AB196B" w:rsidRPr="00DC4BA2" w:rsidRDefault="00AB196B" w:rsidP="004F3B95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>Adresse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Default="000B1437" w:rsidP="00E31F2C">
            <w:r w:rsidRPr="000B1437">
              <w:object w:dxaOrig="225" w:dyaOrig="225">
                <v:shape id="_x0000_i1051" type="#_x0000_t75" style="width:98.25pt;height:18pt" o:ole="">
                  <v:imagedata r:id="rId11" o:title=""/>
                </v:shape>
                <w:control r:id="rId14" w:name="TextBox21" w:shapeid="_x0000_i1051"/>
              </w:object>
            </w:r>
          </w:p>
          <w:p w:rsidR="004F3B95" w:rsidRPr="00CC0E68" w:rsidRDefault="00CC0E68" w:rsidP="00CC0E68">
            <w:pPr>
              <w:rPr>
                <w:sz w:val="20"/>
                <w:szCs w:val="20"/>
              </w:rPr>
            </w:pPr>
            <w:r w:rsidRPr="00CC0E68">
              <w:rPr>
                <w:sz w:val="20"/>
                <w:szCs w:val="20"/>
              </w:rPr>
              <w:t>Speise</w:t>
            </w:r>
            <w:r w:rsidR="00F622E6">
              <w:rPr>
                <w:sz w:val="20"/>
                <w:szCs w:val="20"/>
              </w:rPr>
              <w:t>n</w:t>
            </w:r>
            <w:r w:rsidRPr="00CC0E68">
              <w:rPr>
                <w:sz w:val="20"/>
                <w:szCs w:val="20"/>
              </w:rPr>
              <w:t>anbieter: D</w:t>
            </w:r>
            <w:r w:rsidR="00DC4BA2" w:rsidRPr="00CC0E68">
              <w:rPr>
                <w:sz w:val="20"/>
                <w:szCs w:val="20"/>
              </w:rPr>
              <w:t>urchschnittlich verpflegte</w:t>
            </w:r>
            <w:r w:rsidRPr="00CC0E68">
              <w:rPr>
                <w:sz w:val="20"/>
                <w:szCs w:val="20"/>
              </w:rPr>
              <w:t xml:space="preserve"> Anzahl an </w:t>
            </w:r>
            <w:r w:rsidR="00DC4BA2" w:rsidRPr="00CC0E68">
              <w:rPr>
                <w:sz w:val="20"/>
                <w:szCs w:val="20"/>
              </w:rPr>
              <w:t>Kindern/</w:t>
            </w:r>
            <w:r w:rsidR="004F3B95" w:rsidRPr="00CC0E68">
              <w:rPr>
                <w:sz w:val="20"/>
                <w:szCs w:val="20"/>
              </w:rPr>
              <w:t>Schülern</w:t>
            </w:r>
            <w:r w:rsidR="00DC4BA2" w:rsidRPr="00CC0E68">
              <w:rPr>
                <w:sz w:val="20"/>
                <w:szCs w:val="20"/>
              </w:rPr>
              <w:t xml:space="preserve"> pro Tag</w:t>
            </w:r>
            <w:r w:rsidRPr="00CC0E68">
              <w:rPr>
                <w:sz w:val="20"/>
                <w:szCs w:val="20"/>
              </w:rPr>
              <w:t xml:space="preserve"> 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0B1437">
            <w:r w:rsidRPr="000B1437">
              <w:object w:dxaOrig="225" w:dyaOrig="225">
                <v:shape id="_x0000_i1053" type="#_x0000_t75" style="width:231pt;height:18pt" o:ole="">
                  <v:imagedata r:id="rId8" o:title=""/>
                </v:shape>
                <w:control r:id="rId15" w:name="TextBox13" w:shapeid="_x0000_i1053"/>
              </w:object>
            </w:r>
          </w:p>
          <w:p w:rsidR="00AB196B" w:rsidRPr="00DC4BA2" w:rsidRDefault="00AB196B" w:rsidP="000B1437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>Telefon und Fax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Default="000B1437" w:rsidP="000B1437">
            <w:r w:rsidRPr="000B1437">
              <w:object w:dxaOrig="225" w:dyaOrig="225">
                <v:shape id="_x0000_i1055" type="#_x0000_t75" style="width:98.25pt;height:18pt" o:ole="">
                  <v:imagedata r:id="rId11" o:title=""/>
                </v:shape>
                <w:control r:id="rId16" w:name="TextBox22" w:shapeid="_x0000_i1055"/>
              </w:object>
            </w:r>
          </w:p>
          <w:p w:rsidR="004F3B95" w:rsidRPr="00CC0E68" w:rsidRDefault="004F3B95" w:rsidP="00081397">
            <w:pPr>
              <w:rPr>
                <w:sz w:val="20"/>
                <w:szCs w:val="20"/>
              </w:rPr>
            </w:pPr>
            <w:r w:rsidRPr="00CC0E68">
              <w:rPr>
                <w:sz w:val="20"/>
                <w:szCs w:val="20"/>
              </w:rPr>
              <w:t>Vertreter von Trägern</w:t>
            </w:r>
            <w:r w:rsidR="00CC0E68" w:rsidRPr="00CC0E68">
              <w:rPr>
                <w:sz w:val="20"/>
                <w:szCs w:val="20"/>
              </w:rPr>
              <w:t>:</w:t>
            </w:r>
            <w:r w:rsidRPr="00CC0E68">
              <w:rPr>
                <w:sz w:val="20"/>
                <w:szCs w:val="20"/>
              </w:rPr>
              <w:t xml:space="preserve"> Anzahl der Einrichtungen</w:t>
            </w:r>
          </w:p>
        </w:tc>
      </w:tr>
      <w:tr w:rsidR="00A81606" w:rsidRPr="00535242" w:rsidTr="003F190C">
        <w:trPr>
          <w:gridAfter w:val="1"/>
          <w:wAfter w:w="15" w:type="dxa"/>
          <w:trHeight w:hRule="exact" w:val="1048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0B1437">
            <w:r w:rsidRPr="000B1437">
              <w:object w:dxaOrig="225" w:dyaOrig="225">
                <v:shape id="_x0000_i1057" type="#_x0000_t75" style="width:231pt;height:18pt" o:ole="">
                  <v:imagedata r:id="rId8" o:title=""/>
                </v:shape>
                <w:control r:id="rId17" w:name="TextBox131" w:shapeid="_x0000_i1057"/>
              </w:object>
            </w:r>
          </w:p>
          <w:p w:rsidR="00AB196B" w:rsidRPr="00DC4BA2" w:rsidRDefault="00DC4BA2" w:rsidP="000B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080689" w:rsidRDefault="00080689" w:rsidP="000B1437">
            <w:r w:rsidRPr="00080689">
              <w:object w:dxaOrig="225" w:dyaOrig="225">
                <v:shape id="_x0000_i1059" type="#_x0000_t75" style="width:98.25pt;height:18pt" o:ole="">
                  <v:imagedata r:id="rId11" o:title=""/>
                </v:shape>
                <w:control r:id="rId18" w:name="TextBox221" w:shapeid="_x0000_i1059"/>
              </w:object>
            </w:r>
          </w:p>
          <w:p w:rsidR="00A81606" w:rsidRPr="003F190C" w:rsidRDefault="00080689" w:rsidP="003F190C">
            <w:pPr>
              <w:rPr>
                <w:sz w:val="20"/>
                <w:szCs w:val="20"/>
              </w:rPr>
            </w:pPr>
            <w:r w:rsidRPr="003F190C">
              <w:rPr>
                <w:sz w:val="20"/>
                <w:szCs w:val="20"/>
              </w:rPr>
              <w:t xml:space="preserve">Vertreter von </w:t>
            </w:r>
            <w:r w:rsidR="00661401" w:rsidRPr="003F190C">
              <w:rPr>
                <w:sz w:val="20"/>
                <w:szCs w:val="20"/>
              </w:rPr>
              <w:t>Kooperationspartner</w:t>
            </w:r>
            <w:r w:rsidRPr="003F190C">
              <w:rPr>
                <w:sz w:val="20"/>
                <w:szCs w:val="20"/>
              </w:rPr>
              <w:t>n: Durchschnittl</w:t>
            </w:r>
            <w:r w:rsidR="003F190C" w:rsidRPr="003F190C">
              <w:rPr>
                <w:sz w:val="20"/>
                <w:szCs w:val="20"/>
              </w:rPr>
              <w:t>ich</w:t>
            </w:r>
            <w:r w:rsidRPr="003F190C">
              <w:rPr>
                <w:sz w:val="20"/>
                <w:szCs w:val="20"/>
              </w:rPr>
              <w:t xml:space="preserve"> verpflegte Anzahl an Schülern</w:t>
            </w:r>
            <w:r w:rsidR="00E4005A">
              <w:rPr>
                <w:sz w:val="20"/>
                <w:szCs w:val="20"/>
              </w:rPr>
              <w:t xml:space="preserve"> pro </w:t>
            </w:r>
            <w:r w:rsidRPr="003F190C">
              <w:rPr>
                <w:sz w:val="20"/>
                <w:szCs w:val="20"/>
              </w:rPr>
              <w:t>Tag</w:t>
            </w:r>
          </w:p>
        </w:tc>
      </w:tr>
    </w:tbl>
    <w:p w:rsidR="00904294" w:rsidRPr="00873FF7" w:rsidRDefault="00904294" w:rsidP="00EA7C10">
      <w:pPr>
        <w:rPr>
          <w:b/>
          <w:sz w:val="16"/>
          <w:szCs w:val="16"/>
        </w:rPr>
      </w:pPr>
    </w:p>
    <w:sectPr w:rsidR="00904294" w:rsidRPr="00873FF7" w:rsidSect="00931D05">
      <w:headerReference w:type="default" r:id="rId19"/>
      <w:pgSz w:w="11906" w:h="16838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37" w:rsidRDefault="000B1437" w:rsidP="00D1413C">
      <w:r>
        <w:separator/>
      </w:r>
    </w:p>
  </w:endnote>
  <w:endnote w:type="continuationSeparator" w:id="0">
    <w:p w:rsidR="000B1437" w:rsidRDefault="000B1437" w:rsidP="00D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37" w:rsidRDefault="000B1437" w:rsidP="00D1413C">
      <w:r>
        <w:separator/>
      </w:r>
    </w:p>
  </w:footnote>
  <w:footnote w:type="continuationSeparator" w:id="0">
    <w:p w:rsidR="000B1437" w:rsidRDefault="000B1437" w:rsidP="00D1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7" w:rsidRDefault="00C50C36" w:rsidP="007A36E7">
    <w:pPr>
      <w:rPr>
        <w:b/>
        <w:spacing w:val="8"/>
      </w:rPr>
    </w:pPr>
    <w:r>
      <w:rPr>
        <w:b/>
        <w:noProof/>
        <w:spacing w:val="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AF4969" wp14:editId="65A00D45">
              <wp:simplePos x="0" y="0"/>
              <wp:positionH relativeFrom="column">
                <wp:posOffset>4363085</wp:posOffset>
              </wp:positionH>
              <wp:positionV relativeFrom="paragraph">
                <wp:posOffset>-83820</wp:posOffset>
              </wp:positionV>
              <wp:extent cx="1371600" cy="650240"/>
              <wp:effectExtent l="0" t="0" r="0" b="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E7" w:rsidRDefault="007A36E7">
                          <w:r w:rsidRPr="007013B1">
                            <w:t>Amt für Ernährung, Landwirtschaft und Forsten Landshut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F496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3.55pt;margin-top:-6.6pt;width:108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" stroked="f">
              <v:textbox>
                <w:txbxContent>
                  <w:p w:rsidR="007A36E7" w:rsidRDefault="007A36E7">
                    <w:r w:rsidRPr="007013B1">
                      <w:t>Amt für Ernährung, Landwirtschaft und Forsten Landshut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36E7" w:rsidRPr="000D4858">
      <w:rPr>
        <w:rFonts w:eastAsia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4829FEE3" wp14:editId="0E2416BF">
          <wp:simplePos x="0" y="0"/>
          <wp:positionH relativeFrom="column">
            <wp:posOffset>5799366</wp:posOffset>
          </wp:positionH>
          <wp:positionV relativeFrom="paragraph">
            <wp:posOffset>-38100</wp:posOffset>
          </wp:positionV>
          <wp:extent cx="386080" cy="50927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6E7" w:rsidRPr="00375946">
      <w:rPr>
        <w:b/>
        <w:spacing w:val="8"/>
      </w:rPr>
      <w:t>Vernetzungsstelle</w:t>
    </w:r>
  </w:p>
  <w:p w:rsidR="007A36E7" w:rsidRPr="00CE2FB1" w:rsidRDefault="007A36E7" w:rsidP="007A36E7">
    <w:pPr>
      <w:rPr>
        <w:b/>
        <w:color w:val="83B51A"/>
        <w:sz w:val="28"/>
        <w:szCs w:val="28"/>
      </w:rPr>
    </w:pPr>
    <w:r>
      <w:rPr>
        <w:b/>
        <w:color w:val="83B51A"/>
        <w:sz w:val="28"/>
        <w:szCs w:val="28"/>
      </w:rPr>
      <w:t xml:space="preserve">Kita- und </w:t>
    </w:r>
    <w:r w:rsidRPr="00CE2FB1">
      <w:rPr>
        <w:b/>
        <w:color w:val="83B51A"/>
        <w:sz w:val="28"/>
        <w:szCs w:val="28"/>
      </w:rPr>
      <w:t>Schulverpflegung</w:t>
    </w:r>
  </w:p>
  <w:p w:rsidR="007A36E7" w:rsidRDefault="007A36E7" w:rsidP="007A36E7">
    <w:pPr>
      <w:spacing w:before="60"/>
      <w:rPr>
        <w:b/>
      </w:rPr>
    </w:pPr>
    <w:r w:rsidRPr="00AF3E42">
      <w:rPr>
        <w:b/>
      </w:rPr>
      <w:t>Niederbayern</w:t>
    </w:r>
  </w:p>
  <w:p w:rsidR="000B1437" w:rsidRPr="00DC4BA2" w:rsidRDefault="000B1437" w:rsidP="00EA4EE1">
    <w:pPr>
      <w:spacing w:line="360" w:lineRule="auto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hGEl0KrpCO72pzIj5PjW57uM24=" w:salt="7/6oihz+YLoD8qSdOh4Dyg==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C"/>
    <w:rsid w:val="00080689"/>
    <w:rsid w:val="00081397"/>
    <w:rsid w:val="000B1437"/>
    <w:rsid w:val="000B1E12"/>
    <w:rsid w:val="000C1E9A"/>
    <w:rsid w:val="000D4858"/>
    <w:rsid w:val="00146D0C"/>
    <w:rsid w:val="00161FC9"/>
    <w:rsid w:val="00207E2D"/>
    <w:rsid w:val="00291069"/>
    <w:rsid w:val="002B148F"/>
    <w:rsid w:val="003407EB"/>
    <w:rsid w:val="003C649F"/>
    <w:rsid w:val="003F190C"/>
    <w:rsid w:val="00420DC1"/>
    <w:rsid w:val="0045702D"/>
    <w:rsid w:val="00480714"/>
    <w:rsid w:val="004F3B95"/>
    <w:rsid w:val="00513298"/>
    <w:rsid w:val="005349B0"/>
    <w:rsid w:val="00541E9A"/>
    <w:rsid w:val="00634410"/>
    <w:rsid w:val="00636588"/>
    <w:rsid w:val="0064179E"/>
    <w:rsid w:val="00661401"/>
    <w:rsid w:val="006628BB"/>
    <w:rsid w:val="006A1C23"/>
    <w:rsid w:val="00746020"/>
    <w:rsid w:val="00747586"/>
    <w:rsid w:val="007A36E7"/>
    <w:rsid w:val="007C2C56"/>
    <w:rsid w:val="00842B7B"/>
    <w:rsid w:val="00867738"/>
    <w:rsid w:val="00873FF7"/>
    <w:rsid w:val="008922EB"/>
    <w:rsid w:val="008A0A29"/>
    <w:rsid w:val="008A183D"/>
    <w:rsid w:val="00904294"/>
    <w:rsid w:val="00931D05"/>
    <w:rsid w:val="009872A2"/>
    <w:rsid w:val="009F6D70"/>
    <w:rsid w:val="00A4722F"/>
    <w:rsid w:val="00A71F2F"/>
    <w:rsid w:val="00A81606"/>
    <w:rsid w:val="00A8270A"/>
    <w:rsid w:val="00AA2484"/>
    <w:rsid w:val="00AA5209"/>
    <w:rsid w:val="00AB196B"/>
    <w:rsid w:val="00BE6CC7"/>
    <w:rsid w:val="00C50C36"/>
    <w:rsid w:val="00C5524B"/>
    <w:rsid w:val="00C56931"/>
    <w:rsid w:val="00C7008D"/>
    <w:rsid w:val="00CA1D8B"/>
    <w:rsid w:val="00CC0E68"/>
    <w:rsid w:val="00CE1171"/>
    <w:rsid w:val="00D1413C"/>
    <w:rsid w:val="00D216DA"/>
    <w:rsid w:val="00D60A62"/>
    <w:rsid w:val="00D914D7"/>
    <w:rsid w:val="00DA7DDE"/>
    <w:rsid w:val="00DC4BA2"/>
    <w:rsid w:val="00DE130E"/>
    <w:rsid w:val="00DE4A21"/>
    <w:rsid w:val="00E31F2C"/>
    <w:rsid w:val="00E4005A"/>
    <w:rsid w:val="00E40A01"/>
    <w:rsid w:val="00E673BD"/>
    <w:rsid w:val="00E82EE4"/>
    <w:rsid w:val="00EA4EE1"/>
    <w:rsid w:val="00EA7C10"/>
    <w:rsid w:val="00EC5431"/>
    <w:rsid w:val="00F622E6"/>
    <w:rsid w:val="00F765B7"/>
    <w:rsid w:val="00F92711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C16E1E6-149B-4560-A003-72D79FB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606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13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1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13C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931D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606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6931"/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69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elf-la.bayern.de/ernaehrung/gv/153762/index.php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45AF-7AAC-4A7A-82AB-7C662D3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Germscheid, Veronique (aelf-au)</dc:creator>
  <cp:lastModifiedBy>LEV</cp:lastModifiedBy>
  <cp:revision>2</cp:revision>
  <cp:lastPrinted>2016-04-14T12:11:00Z</cp:lastPrinted>
  <dcterms:created xsi:type="dcterms:W3CDTF">2017-04-26T15:44:00Z</dcterms:created>
  <dcterms:modified xsi:type="dcterms:W3CDTF">2017-04-26T15:44:00Z</dcterms:modified>
</cp:coreProperties>
</file>